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5DF" w:rsidRPr="00E255DF" w:rsidRDefault="00E255DF" w:rsidP="00E255DF">
      <w:pPr>
        <w:jc w:val="center"/>
        <w:rPr>
          <w:rFonts w:ascii="Times New Roman" w:hAnsi="Times New Roman" w:cs="Times New Roman"/>
          <w:b/>
          <w:sz w:val="24"/>
          <w:u w:val="single"/>
        </w:rPr>
      </w:pPr>
      <w:r w:rsidRPr="00E255DF">
        <w:rPr>
          <w:rFonts w:ascii="Times New Roman" w:hAnsi="Times New Roman" w:cs="Times New Roman"/>
          <w:b/>
          <w:sz w:val="24"/>
          <w:u w:val="single"/>
        </w:rPr>
        <w:t>İ L A N</w:t>
      </w:r>
    </w:p>
    <w:p w:rsidR="00E255DF" w:rsidRPr="00E255DF" w:rsidRDefault="00E255DF" w:rsidP="00002C97">
      <w:pPr>
        <w:shd w:val="clear" w:color="auto" w:fill="FFFFFF"/>
        <w:jc w:val="both"/>
        <w:rPr>
          <w:rFonts w:ascii="Times New Roman" w:hAnsi="Times New Roman" w:cs="Times New Roman"/>
          <w:color w:val="FF0000"/>
          <w:sz w:val="24"/>
          <w:szCs w:val="20"/>
        </w:rPr>
      </w:pPr>
    </w:p>
    <w:p w:rsidR="00E255DF" w:rsidRPr="00E255DF" w:rsidRDefault="00E255DF" w:rsidP="00E255DF">
      <w:pPr>
        <w:shd w:val="clear" w:color="auto" w:fill="FFFFFF"/>
        <w:ind w:firstLine="708"/>
        <w:jc w:val="both"/>
        <w:rPr>
          <w:rFonts w:ascii="Times New Roman" w:hAnsi="Times New Roman" w:cs="Times New Roman"/>
          <w:sz w:val="24"/>
          <w:szCs w:val="20"/>
        </w:rPr>
      </w:pPr>
      <w:proofErr w:type="gramStart"/>
      <w:r w:rsidRPr="00E255DF">
        <w:rPr>
          <w:rFonts w:ascii="Times New Roman" w:hAnsi="Times New Roman" w:cs="Times New Roman"/>
          <w:sz w:val="24"/>
          <w:szCs w:val="20"/>
        </w:rPr>
        <w:t>Çevre  Şehircilik</w:t>
      </w:r>
      <w:proofErr w:type="gramEnd"/>
      <w:r w:rsidRPr="00E255DF">
        <w:rPr>
          <w:rFonts w:ascii="Times New Roman" w:hAnsi="Times New Roman" w:cs="Times New Roman"/>
          <w:sz w:val="24"/>
          <w:szCs w:val="20"/>
        </w:rPr>
        <w:t xml:space="preserve"> ve İklim Değişikliği Bakanlığı ve Adana Büyükşehir Belediyesi işbirliği ile Adana Çukurova Göl Mahallesi. G.Ö.B Kentsel Dönüşüm projesi kapsamında hazırlanan imar planları Çevre  Şehircilik ve İklim Değişikliği Bakanlığı 17.12.2021 tarih ve 139360 sayılı Başkanlık oluru kapsamında onaylanmış, itiraz kapsamında 18.03.2022 tarih ve 199485 sayılı Başkanlık oluru ile revize edilmiştir.</w:t>
      </w:r>
    </w:p>
    <w:p w:rsidR="00E255DF" w:rsidRPr="00E255DF" w:rsidRDefault="00E255DF" w:rsidP="00E255DF">
      <w:pPr>
        <w:shd w:val="clear" w:color="auto" w:fill="FFFFFF"/>
        <w:ind w:firstLine="708"/>
        <w:jc w:val="both"/>
        <w:rPr>
          <w:rFonts w:ascii="Times New Roman" w:hAnsi="Times New Roman" w:cs="Times New Roman"/>
          <w:sz w:val="24"/>
          <w:szCs w:val="20"/>
        </w:rPr>
      </w:pPr>
      <w:r w:rsidRPr="00E255DF">
        <w:rPr>
          <w:rFonts w:ascii="Times New Roman" w:hAnsi="Times New Roman" w:cs="Times New Roman"/>
          <w:sz w:val="24"/>
          <w:szCs w:val="20"/>
        </w:rPr>
        <w:t xml:space="preserve">Adana 3.İdare Mahkemesinin 2022/ 472 E Sayılı dosyası ile söz konusu planların iptali istemi ile dava açılmıştır. Mahkeme kararına özetle; Çukurova İlçesi </w:t>
      </w:r>
      <w:proofErr w:type="spellStart"/>
      <w:r w:rsidRPr="00E255DF">
        <w:rPr>
          <w:rFonts w:ascii="Times New Roman" w:hAnsi="Times New Roman" w:cs="Times New Roman"/>
          <w:sz w:val="24"/>
          <w:szCs w:val="20"/>
        </w:rPr>
        <w:t>Karalarbucağı</w:t>
      </w:r>
      <w:proofErr w:type="spellEnd"/>
      <w:r w:rsidRPr="00E255DF">
        <w:rPr>
          <w:rFonts w:ascii="Times New Roman" w:hAnsi="Times New Roman" w:cs="Times New Roman"/>
          <w:sz w:val="24"/>
          <w:szCs w:val="20"/>
        </w:rPr>
        <w:t xml:space="preserve"> Mahallesi 2265 ada 9 parsel sayılı taşınmazın bitişiğinde bulunan 7 metrelik yaya yolunun kaldırılarak park alanı olarak işlenmesi nedeni ile davanın açılmış olduğu anlaşıldığından; Mahkeme kararı gereği  söz konusu planda yer alan 7 metrelik yaya yolunun tekrar plana işlenmesi suretiyle  hazırlanan 1/1000 ölçekli uygulama imar planları 775 Sayılı  Gecekondu Kanunu’nun 19 ve Gecekondu Kanunu Uygulama Yönetmeliği’nin 59’uncu maddeleri gereği Çevre  Şehircilik ve İklim Değişikliği Bakanlığı Toplu Konut İdaresi Başkanlığı’nın 13.06.2024 tarih ve 632355 sayılı Olur’u ile resen onaylanmıştır.</w:t>
      </w:r>
    </w:p>
    <w:p w:rsidR="00E255DF" w:rsidRDefault="00E255DF" w:rsidP="00E255DF">
      <w:pPr>
        <w:ind w:firstLine="708"/>
        <w:jc w:val="both"/>
        <w:rPr>
          <w:rFonts w:ascii="Times New Roman" w:hAnsi="Times New Roman" w:cs="Times New Roman"/>
          <w:sz w:val="24"/>
        </w:rPr>
      </w:pPr>
      <w:r w:rsidRPr="00E255DF">
        <w:rPr>
          <w:rFonts w:ascii="Times New Roman" w:hAnsi="Times New Roman" w:cs="Times New Roman"/>
          <w:sz w:val="24"/>
        </w:rPr>
        <w:t xml:space="preserve">Onaylanan 1/1000 Ölçekli Uygulama İmar Planı değişikliği 775 sayılı Gecekondu Kanunu’nun 19. Uygulama Yönetmeliği’nin 59. Maddesine ve </w:t>
      </w:r>
      <w:r w:rsidRPr="00E255DF">
        <w:rPr>
          <w:rFonts w:ascii="Times New Roman" w:hAnsi="Times New Roman" w:cs="Times New Roman"/>
          <w:b/>
          <w:sz w:val="24"/>
        </w:rPr>
        <w:t>3194</w:t>
      </w:r>
      <w:r w:rsidRPr="00E255DF">
        <w:rPr>
          <w:rFonts w:ascii="Times New Roman" w:hAnsi="Times New Roman" w:cs="Times New Roman"/>
          <w:sz w:val="24"/>
        </w:rPr>
        <w:t xml:space="preserve"> sayılı İmar Kanununun </w:t>
      </w:r>
      <w:r w:rsidRPr="00E255DF">
        <w:rPr>
          <w:rFonts w:ascii="Times New Roman" w:hAnsi="Times New Roman" w:cs="Times New Roman"/>
          <w:b/>
          <w:sz w:val="24"/>
        </w:rPr>
        <w:t>8/b</w:t>
      </w:r>
      <w:r w:rsidRPr="00E255DF">
        <w:rPr>
          <w:rFonts w:ascii="Times New Roman" w:hAnsi="Times New Roman" w:cs="Times New Roman"/>
          <w:sz w:val="24"/>
        </w:rPr>
        <w:t xml:space="preserve"> maddesine istinaden </w:t>
      </w:r>
      <w:r w:rsidRPr="00E255DF">
        <w:rPr>
          <w:rFonts w:ascii="Times New Roman" w:hAnsi="Times New Roman" w:cs="Times New Roman"/>
          <w:b/>
          <w:sz w:val="24"/>
        </w:rPr>
        <w:t>bir (1) ay</w:t>
      </w:r>
      <w:r w:rsidRPr="00E255DF">
        <w:rPr>
          <w:rFonts w:ascii="Times New Roman" w:hAnsi="Times New Roman" w:cs="Times New Roman"/>
          <w:sz w:val="24"/>
        </w:rPr>
        <w:t xml:space="preserve"> süre ile ilan edilmek üzere askıya çıkarılmıştır.</w:t>
      </w:r>
    </w:p>
    <w:p w:rsidR="00E255DF" w:rsidRPr="00E255DF" w:rsidRDefault="00E255DF" w:rsidP="00E255DF">
      <w:pPr>
        <w:ind w:firstLine="708"/>
        <w:jc w:val="both"/>
        <w:rPr>
          <w:rFonts w:ascii="Times New Roman" w:hAnsi="Times New Roman" w:cs="Times New Roman"/>
          <w:sz w:val="24"/>
        </w:rPr>
      </w:pPr>
    </w:p>
    <w:p w:rsidR="00E255DF" w:rsidRPr="00E255DF" w:rsidRDefault="00E255DF" w:rsidP="00E255DF">
      <w:pPr>
        <w:ind w:firstLine="708"/>
        <w:jc w:val="both"/>
        <w:rPr>
          <w:rFonts w:ascii="Times New Roman" w:hAnsi="Times New Roman" w:cs="Times New Roman"/>
          <w:b/>
          <w:sz w:val="24"/>
        </w:rPr>
      </w:pPr>
      <w:r w:rsidRPr="00E255DF">
        <w:rPr>
          <w:rFonts w:ascii="Times New Roman" w:hAnsi="Times New Roman" w:cs="Times New Roman"/>
          <w:sz w:val="24"/>
        </w:rPr>
        <w:t xml:space="preserve">İlgililere ilanen duyurulur. </w:t>
      </w:r>
      <w:r w:rsidRPr="00E255DF">
        <w:rPr>
          <w:rFonts w:ascii="Times New Roman" w:hAnsi="Times New Roman" w:cs="Times New Roman"/>
          <w:b/>
          <w:sz w:val="24"/>
        </w:rPr>
        <w:t>22.07.2024</w:t>
      </w:r>
    </w:p>
    <w:p w:rsidR="00E255DF" w:rsidRPr="00E255DF" w:rsidRDefault="00E255DF" w:rsidP="00E255DF">
      <w:pPr>
        <w:ind w:firstLine="708"/>
        <w:jc w:val="both"/>
        <w:rPr>
          <w:rFonts w:ascii="Times New Roman" w:hAnsi="Times New Roman" w:cs="Times New Roman"/>
          <w:sz w:val="24"/>
        </w:rPr>
      </w:pPr>
    </w:p>
    <w:p w:rsidR="00E255DF" w:rsidRPr="00E255DF" w:rsidRDefault="00E255DF" w:rsidP="00E255DF">
      <w:pPr>
        <w:ind w:firstLine="708"/>
        <w:jc w:val="both"/>
        <w:rPr>
          <w:rFonts w:ascii="Times New Roman" w:hAnsi="Times New Roman" w:cs="Times New Roman"/>
          <w:sz w:val="24"/>
        </w:rPr>
      </w:pPr>
    </w:p>
    <w:p w:rsidR="00E255DF" w:rsidRPr="00E255DF" w:rsidRDefault="00E255DF" w:rsidP="00E255DF">
      <w:pPr>
        <w:jc w:val="both"/>
        <w:rPr>
          <w:rFonts w:ascii="Times New Roman" w:hAnsi="Times New Roman" w:cs="Times New Roman"/>
          <w:b/>
          <w:color w:val="FF0000"/>
          <w:sz w:val="24"/>
        </w:rPr>
      </w:pPr>
    </w:p>
    <w:p w:rsidR="00313AAB" w:rsidRDefault="00313AAB">
      <w:bookmarkStart w:id="0" w:name="_GoBack"/>
      <w:bookmarkEnd w:id="0"/>
    </w:p>
    <w:sectPr w:rsidR="00313A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E255DF"/>
    <w:rsid w:val="00002C97"/>
    <w:rsid w:val="00313AAB"/>
    <w:rsid w:val="00A610DC"/>
    <w:rsid w:val="00E255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A02D1D-08E0-478B-A20E-6B96FD50D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219</Words>
  <Characters>1249</Characters>
  <Application>Microsoft Office Word</Application>
  <DocSecurity>0</DocSecurity>
  <Lines>10</Lines>
  <Paragraphs>2</Paragraphs>
  <ScaleCrop>false</ScaleCrop>
  <Company/>
  <LinksUpToDate>false</LinksUpToDate>
  <CharactersWithSpaces>1466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Yaren.cetin</dc:creator>
  <cp:keywords/>
  <dc:description/>
  <cp:lastModifiedBy>Çağrı ÇELİK</cp:lastModifiedBy>
  <cp:revision>4</cp:revision>
  <dcterms:created xsi:type="dcterms:W3CDTF">2024-07-23T10:59:00Z</dcterms:created>
  <dcterms:modified xsi:type="dcterms:W3CDTF">2024-07-23T11:02:00Z</dcterms:modified>
</cp:coreProperties>
</file>