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EE" w:rsidRDefault="00A25BEE" w:rsidP="00A25B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C483C" w:rsidRPr="00B3432F" w:rsidRDefault="003C483C" w:rsidP="00A25BEE">
      <w:pPr>
        <w:rPr>
          <w:b/>
          <w:sz w:val="32"/>
        </w:rPr>
      </w:pPr>
    </w:p>
    <w:p w:rsidR="00A25BEE" w:rsidRPr="000D50C0" w:rsidRDefault="00A25BEE" w:rsidP="00A25BEE">
      <w:pPr>
        <w:jc w:val="both"/>
        <w:rPr>
          <w:b/>
          <w:sz w:val="24"/>
          <w:szCs w:val="24"/>
        </w:rPr>
      </w:pPr>
      <w:r>
        <w:rPr>
          <w:b/>
          <w:sz w:val="24"/>
        </w:rPr>
        <w:tab/>
      </w:r>
      <w:r w:rsidRPr="000D50C0">
        <w:rPr>
          <w:b/>
          <w:sz w:val="24"/>
          <w:szCs w:val="24"/>
        </w:rPr>
        <w:t xml:space="preserve">Belediye Meclisi Genel Kurulunda okunan Başkanlığın </w:t>
      </w:r>
      <w:r w:rsidR="00C86956">
        <w:rPr>
          <w:b/>
          <w:sz w:val="24"/>
          <w:szCs w:val="24"/>
        </w:rPr>
        <w:t>0</w:t>
      </w:r>
      <w:r w:rsidR="002C4D3E">
        <w:rPr>
          <w:b/>
          <w:sz w:val="24"/>
          <w:szCs w:val="24"/>
        </w:rPr>
        <w:t>6.12</w:t>
      </w:r>
      <w:r w:rsidR="00C86956">
        <w:rPr>
          <w:b/>
          <w:sz w:val="24"/>
          <w:szCs w:val="24"/>
        </w:rPr>
        <w:t>.2021</w:t>
      </w:r>
      <w:r w:rsidR="00271505" w:rsidRPr="000D50C0">
        <w:rPr>
          <w:b/>
          <w:sz w:val="24"/>
          <w:szCs w:val="24"/>
        </w:rPr>
        <w:t xml:space="preserve"> </w:t>
      </w:r>
      <w:r w:rsidR="008810E7" w:rsidRPr="000D50C0">
        <w:rPr>
          <w:b/>
          <w:sz w:val="24"/>
          <w:szCs w:val="24"/>
        </w:rPr>
        <w:t>tarih</w:t>
      </w:r>
      <w:r w:rsidR="00967865" w:rsidRPr="000D50C0">
        <w:rPr>
          <w:b/>
          <w:sz w:val="24"/>
          <w:szCs w:val="24"/>
        </w:rPr>
        <w:t xml:space="preserve"> </w:t>
      </w:r>
      <w:r w:rsidR="008810E7" w:rsidRPr="000D50C0">
        <w:rPr>
          <w:b/>
          <w:sz w:val="24"/>
          <w:szCs w:val="24"/>
        </w:rPr>
        <w:t xml:space="preserve">ve          </w:t>
      </w:r>
      <w:r w:rsidRPr="000D50C0">
        <w:rPr>
          <w:b/>
          <w:sz w:val="24"/>
          <w:szCs w:val="24"/>
        </w:rPr>
        <w:t xml:space="preserve"> </w:t>
      </w:r>
      <w:r w:rsidR="00242C05" w:rsidRPr="000D50C0">
        <w:rPr>
          <w:b/>
          <w:sz w:val="24"/>
          <w:szCs w:val="24"/>
        </w:rPr>
        <w:t>58631672/301/</w:t>
      </w:r>
      <w:r w:rsidR="002C4D3E">
        <w:rPr>
          <w:b/>
          <w:sz w:val="24"/>
          <w:szCs w:val="24"/>
        </w:rPr>
        <w:t>280</w:t>
      </w:r>
      <w:r w:rsidR="00B54B11" w:rsidRPr="000D50C0">
        <w:rPr>
          <w:b/>
          <w:sz w:val="24"/>
          <w:szCs w:val="24"/>
        </w:rPr>
        <w:t xml:space="preserve"> </w:t>
      </w:r>
      <w:r w:rsidRPr="000D50C0">
        <w:rPr>
          <w:b/>
          <w:sz w:val="24"/>
          <w:szCs w:val="24"/>
        </w:rPr>
        <w:t xml:space="preserve">sayılı yazısı ekinde gelen İnsan Kaynakları ve Eğitim Müdürlüğünün </w:t>
      </w:r>
      <w:r w:rsidR="00C86956">
        <w:rPr>
          <w:b/>
          <w:sz w:val="24"/>
          <w:szCs w:val="24"/>
        </w:rPr>
        <w:t>0</w:t>
      </w:r>
      <w:r w:rsidR="002C4D3E">
        <w:rPr>
          <w:b/>
          <w:sz w:val="24"/>
          <w:szCs w:val="24"/>
        </w:rPr>
        <w:t>6.12</w:t>
      </w:r>
      <w:r w:rsidR="00C86956">
        <w:rPr>
          <w:b/>
          <w:sz w:val="24"/>
          <w:szCs w:val="24"/>
        </w:rPr>
        <w:t xml:space="preserve">.2021  tarih ve </w:t>
      </w:r>
      <w:r w:rsidR="002C4D3E">
        <w:rPr>
          <w:b/>
          <w:sz w:val="24"/>
          <w:szCs w:val="24"/>
        </w:rPr>
        <w:t>E-</w:t>
      </w:r>
      <w:r w:rsidR="00C86956">
        <w:rPr>
          <w:b/>
          <w:sz w:val="24"/>
          <w:szCs w:val="24"/>
        </w:rPr>
        <w:t>98438585-900-</w:t>
      </w:r>
      <w:r w:rsidR="002C4D3E">
        <w:rPr>
          <w:b/>
          <w:sz w:val="24"/>
          <w:szCs w:val="24"/>
        </w:rPr>
        <w:t>24076</w:t>
      </w:r>
      <w:r w:rsidRPr="000D50C0">
        <w:rPr>
          <w:b/>
          <w:sz w:val="24"/>
          <w:szCs w:val="24"/>
        </w:rPr>
        <w:t xml:space="preserve"> sayılı yazısında aynen;</w:t>
      </w:r>
    </w:p>
    <w:p w:rsidR="00A25BEE" w:rsidRPr="000D50C0" w:rsidRDefault="00A25BEE" w:rsidP="00A25BEE">
      <w:pPr>
        <w:tabs>
          <w:tab w:val="left" w:pos="10260"/>
        </w:tabs>
        <w:ind w:right="-108" w:firstLine="720"/>
        <w:jc w:val="both"/>
        <w:rPr>
          <w:b/>
          <w:sz w:val="24"/>
          <w:szCs w:val="24"/>
        </w:rPr>
      </w:pPr>
      <w:r w:rsidRPr="000D50C0">
        <w:rPr>
          <w:sz w:val="24"/>
          <w:szCs w:val="24"/>
        </w:rPr>
        <w:t xml:space="preserve">                                                                 </w:t>
      </w:r>
    </w:p>
    <w:p w:rsidR="002C4D3E" w:rsidRPr="002C4D3E" w:rsidRDefault="00A25BEE" w:rsidP="002C4D3E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0D50C0">
        <w:rPr>
          <w:b/>
        </w:rPr>
        <w:t>“</w:t>
      </w:r>
      <w:r w:rsidR="002C4D3E">
        <w:rPr>
          <w:color w:val="000000"/>
        </w:rPr>
        <w:t> </w:t>
      </w:r>
      <w:r w:rsidR="002C4D3E" w:rsidRPr="002C4D3E">
        <w:rPr>
          <w:b/>
          <w:color w:val="000000"/>
        </w:rPr>
        <w:t>5393 sayılı Belediye Kanunun 49’uncu maddesinin üçüncü fıkrası gereğince Belediyemizde ihtiyaca binaen sözleşmeli personel olarak istihdam edilecek mesleki unvana sahip uygun boş kadro bulunması sebebiyle 01/01/2022-31/12/2022 tarihleri arasında çalıştıracağımız tam zamanlı sözleşmeli personel statüsünde</w:t>
      </w:r>
      <w:r w:rsidR="002C4D3E">
        <w:rPr>
          <w:b/>
          <w:color w:val="000000"/>
        </w:rPr>
        <w:t>;</w:t>
      </w:r>
    </w:p>
    <w:p w:rsidR="00242C05" w:rsidRPr="002C4D3E" w:rsidRDefault="002C4D3E" w:rsidP="002C4D3E">
      <w:pPr>
        <w:pStyle w:val="NormalWeb"/>
        <w:spacing w:line="276" w:lineRule="auto"/>
        <w:ind w:firstLine="708"/>
        <w:jc w:val="both"/>
        <w:rPr>
          <w:b/>
          <w:bCs/>
        </w:rPr>
      </w:pPr>
      <w:r w:rsidRPr="002C4D3E">
        <w:rPr>
          <w:rStyle w:val="Gl"/>
          <w:color w:val="000000"/>
        </w:rPr>
        <w:t>3 adet 5 dereceli Avukat, 2 adet 6 dereceli Biyolog, 2 adet 5 dereceli Çocuk Eğiticisi, 3 adet 8 dereceli Çocuk Eğiticisi, 1 adet 3 dereceli Eğitmen, 1 adet 4 dereceli Eğitmen, 3 adet 5 dereceli Eğitmen, 3 adet 6 dereceli Eğitmen, 1 adet 3 dereceli Ekonomist, 7 adet 5 dereceli Ekonomist, 1 adet 6 dereceli Ekonomist, 1 adet 7 dereceli Ekonomist, 3 adet 8 dereceli Ekonomist, 1 adet 5 dereceli Fizikçi, 1 adet 7 dereceli Grafiker, 1 adet 1 dereceli İstatistikçi, 1 adet 3 dereceli İstatistikçi, 1 adet 7 dereceli Kameraman, 1 adet 5 dereceli Kimyager, 5 adet 5 dereceli Mimar, 10 adet 5 dereceli Mühendis, 9 adet 6 dereceli Mühendis, 2 adet 3 dereceli Programcı, 2 adet 5 dereceli Programcı, 3 adet 6 dereceli Programcı, 7 adet 8 dereceli Programcı, 1 adet 8 dereceli Psikolog, 1 adet 9 dereceli Sağlık Teknisyeni, 1 adet 6 dereceli Sosyal Hizmet Uzmanı, 1 adet 5 dereceli Sosyolog, 1 adet 3 dereceli Tekniker, 2 adet 5 dereceli Tekniker, 5 adet 6 dereceli Tekniker, 5 adet 7 dereceli Tekniker, 4 adet 8 dereceli Tekniker, 1 adet 4 dereceli Teknisyen, 1 adet 5 dereceli Teknisyen, 6 adet 8 dereceli Teknisyen, 3 adet 9 dereceli Teknisyen, 1 adet 5 dereceli Veteriner Hekim </w:t>
      </w:r>
      <w:r w:rsidRPr="002C4D3E">
        <w:rPr>
          <w:b/>
          <w:color w:val="000000"/>
        </w:rPr>
        <w:t>kadroları</w:t>
      </w:r>
      <w:r w:rsidRPr="002C4D3E">
        <w:rPr>
          <w:b/>
          <w:bCs/>
          <w:color w:val="000000"/>
        </w:rPr>
        <w:t> </w:t>
      </w:r>
      <w:r w:rsidRPr="002C4D3E">
        <w:rPr>
          <w:b/>
          <w:color w:val="000000"/>
        </w:rPr>
        <w:t>istihdam edileceğinden, aylık ücretlerinin 2022 Yılı için Maliye Bakanlığı’nca belirlenen sınırlar dâhilinde olmak şartıyla ilgili kanun gereği Belediye Meclisimizce karara bağlanması hususunu arz ederim.</w:t>
      </w:r>
      <w:r w:rsidR="000D50C0" w:rsidRPr="002C4D3E">
        <w:rPr>
          <w:b/>
          <w:bCs/>
        </w:rPr>
        <w:t>”</w:t>
      </w:r>
      <w:r w:rsidR="00A25BEE" w:rsidRPr="002C4D3E">
        <w:rPr>
          <w:b/>
          <w:bCs/>
        </w:rPr>
        <w:t xml:space="preserve"> Denilmektedir.</w:t>
      </w:r>
    </w:p>
    <w:p w:rsidR="002C4D3E" w:rsidRDefault="00A25BEE" w:rsidP="002C4D3E">
      <w:pPr>
        <w:pStyle w:val="Gvdemetni1"/>
        <w:shd w:val="clear" w:color="auto" w:fill="auto"/>
        <w:spacing w:before="0" w:after="0" w:line="240" w:lineRule="auto"/>
        <w:ind w:left="20" w:right="20" w:firstLine="760"/>
        <w:rPr>
          <w:rStyle w:val="Gl"/>
          <w:color w:val="000000"/>
          <w:sz w:val="24"/>
          <w:szCs w:val="24"/>
        </w:rPr>
      </w:pPr>
      <w:r w:rsidRPr="002C4D3E">
        <w:rPr>
          <w:b/>
          <w:sz w:val="24"/>
          <w:szCs w:val="24"/>
        </w:rPr>
        <w:t>Konunun yapılan görüşülmesinde;</w:t>
      </w:r>
      <w:r w:rsidR="00C86956" w:rsidRPr="002C4D3E">
        <w:rPr>
          <w:b/>
          <w:sz w:val="24"/>
          <w:szCs w:val="24"/>
        </w:rPr>
        <w:t xml:space="preserve"> 5393 sayılı Belediye Kanununun 49’uncu maddesinin üçüncü fıkrası gereğince Belediyemizce ihtiyaca binaen sözleşmeli personel olarak istihdam edilecek mesleki unvana sahip uygun boş kadro bulunması sebebiyle </w:t>
      </w:r>
      <w:r w:rsidR="002C4D3E" w:rsidRPr="002C4D3E">
        <w:rPr>
          <w:b/>
          <w:color w:val="000000"/>
          <w:sz w:val="24"/>
          <w:szCs w:val="24"/>
        </w:rPr>
        <w:t xml:space="preserve">01/01/2022-31/12/2022 </w:t>
      </w:r>
      <w:r w:rsidR="00C86956" w:rsidRPr="002C4D3E">
        <w:rPr>
          <w:b/>
          <w:sz w:val="24"/>
          <w:szCs w:val="24"/>
        </w:rPr>
        <w:t xml:space="preserve">tarihleri arasında çalıştıracağımız tam zamanlı sözleşmeli personel </w:t>
      </w:r>
      <w:r w:rsidR="002C4D3E" w:rsidRPr="002C4D3E">
        <w:rPr>
          <w:rStyle w:val="Gl"/>
          <w:color w:val="000000"/>
          <w:sz w:val="24"/>
          <w:szCs w:val="24"/>
        </w:rPr>
        <w:t xml:space="preserve">3 adet 5 dereceli Avukat, 2 adet 6 dereceli Biyolog, 2 adet 5 dereceli Çocuk Eğiticisi, 3 adet 8 dereceli Çocuk Eğiticisi, 1 adet 3 dereceli Eğitmen, 1 adet 4 dereceli Eğitmen, 3 adet 5 dereceli Eğitmen, 3 adet 6 dereceli Eğitmen, 1 adet 3 dereceli Ekonomist, 7 adet 5 dereceli Ekonomist, 1 adet 6 dereceli Ekonomist, </w:t>
      </w:r>
    </w:p>
    <w:p w:rsidR="002C4D3E" w:rsidRDefault="002C4D3E" w:rsidP="002C4D3E">
      <w:pPr>
        <w:pStyle w:val="Gvdemetni1"/>
        <w:shd w:val="clear" w:color="auto" w:fill="auto"/>
        <w:spacing w:before="0" w:after="0" w:line="240" w:lineRule="auto"/>
        <w:ind w:left="20" w:right="20" w:firstLine="760"/>
        <w:rPr>
          <w:rStyle w:val="Gl"/>
          <w:color w:val="000000"/>
          <w:sz w:val="24"/>
          <w:szCs w:val="24"/>
        </w:rPr>
      </w:pPr>
    </w:p>
    <w:p w:rsidR="00A25BEE" w:rsidRPr="002C4D3E" w:rsidRDefault="002C4D3E" w:rsidP="002C4D3E">
      <w:pPr>
        <w:pStyle w:val="Gvdemetni1"/>
        <w:shd w:val="clear" w:color="auto" w:fill="auto"/>
        <w:spacing w:before="0" w:after="0" w:line="240" w:lineRule="auto"/>
        <w:ind w:left="20" w:right="20" w:firstLine="760"/>
        <w:rPr>
          <w:b/>
          <w:sz w:val="24"/>
          <w:szCs w:val="24"/>
        </w:rPr>
      </w:pPr>
      <w:r w:rsidRPr="002C4D3E">
        <w:rPr>
          <w:rStyle w:val="Gl"/>
          <w:color w:val="000000"/>
          <w:sz w:val="24"/>
          <w:szCs w:val="24"/>
        </w:rPr>
        <w:t>1 adet 7 dereceli Ekonomist, 3 adet 8 dereceli Ekonomist, 1 adet 5 dereceli Fizikçi, 1 adet 7 dereceli Grafiker, 1 adet 1 dereceli İstatistikçi, 1 adet 3 dereceli İstatistikçi, 1 adet 7 dereceli Kameraman, 1 adet 5 dereceli Kimyager, 5 adet 5 dereceli Mimar,    10 adet 5 dereceli Mühendis,   9 adet 6 dereceli Mühendis, 2 adet 3 dereceli Programcı,</w:t>
      </w:r>
      <w:r>
        <w:rPr>
          <w:rStyle w:val="Gl"/>
          <w:color w:val="000000"/>
          <w:sz w:val="24"/>
          <w:szCs w:val="24"/>
        </w:rPr>
        <w:t xml:space="preserve"> </w:t>
      </w:r>
      <w:r w:rsidRPr="002C4D3E">
        <w:rPr>
          <w:rStyle w:val="Gl"/>
          <w:color w:val="000000"/>
          <w:sz w:val="24"/>
          <w:szCs w:val="24"/>
        </w:rPr>
        <w:t>2 adet 5 dereceli Programcı, 3 adet 6 dereceli Programcı, 7 adet 8 dereceli Programcı, 1 adet 8 dereceli Psikolog, 1 adet 9 dereceli Sağlık Teknisyeni, 1 adet 6 dereceli Sosyal Hizmet Uzmanı, 1 adet 5 dereceli Sosyolog, 1 adet 3 dereceli Tekniker, 2 adet 5 dereceli Tekniker, 5 adet 6 dereceli Tekniker, 5 adet 7 dereceli Tekniker, 4 adet 8 dereceli Tekniker, 1 adet 4 dereceli Teknisyen, 1 adet 5 dereceli Teknisyen, 6 adet 8 dereceli Teknisyen, 3 adet 9 dereceli Teknisyen, 1 adet 5 dereceli Veteriner Hekim</w:t>
      </w:r>
      <w:r w:rsidR="00C86956" w:rsidRPr="002C4D3E">
        <w:rPr>
          <w:b/>
          <w:sz w:val="24"/>
          <w:szCs w:val="24"/>
        </w:rPr>
        <w:t xml:space="preserve"> kadroları istihdam edileceğinden; aylık ücretlerinin</w:t>
      </w:r>
      <w:r w:rsidRPr="002C4D3E">
        <w:rPr>
          <w:b/>
          <w:sz w:val="24"/>
          <w:szCs w:val="24"/>
        </w:rPr>
        <w:t xml:space="preserve"> 2022</w:t>
      </w:r>
      <w:r w:rsidR="00C86956" w:rsidRPr="002C4D3E">
        <w:rPr>
          <w:b/>
          <w:sz w:val="24"/>
          <w:szCs w:val="24"/>
        </w:rPr>
        <w:t xml:space="preserve"> yılı için Maliye Bakanlığı’nca belirlenen sınırlar</w:t>
      </w:r>
      <w:r w:rsidR="002C5937" w:rsidRPr="002C4D3E">
        <w:rPr>
          <w:b/>
          <w:sz w:val="24"/>
          <w:szCs w:val="24"/>
        </w:rPr>
        <w:t xml:space="preserve"> </w:t>
      </w:r>
      <w:r w:rsidR="00EC33E0" w:rsidRPr="002C4D3E">
        <w:rPr>
          <w:b/>
          <w:sz w:val="24"/>
          <w:szCs w:val="24"/>
        </w:rPr>
        <w:t>dahilinde olmasına ilişkin</w:t>
      </w:r>
      <w:r w:rsidR="00271505" w:rsidRPr="002C4D3E">
        <w:rPr>
          <w:b/>
          <w:sz w:val="24"/>
          <w:szCs w:val="24"/>
        </w:rPr>
        <w:t xml:space="preserve"> </w:t>
      </w:r>
      <w:r w:rsidR="00A25BEE" w:rsidRPr="002C4D3E">
        <w:rPr>
          <w:b/>
          <w:sz w:val="24"/>
          <w:szCs w:val="24"/>
        </w:rPr>
        <w:t>İnsan Kaynakları ve Eğitim Müdürlüğü teklifinin kabulüne, gerekli işlemlerin yürütülmesi için evrakın Belediye Başkanlığına verilmesine oy</w:t>
      </w:r>
      <w:r w:rsidR="0002310F" w:rsidRPr="002C4D3E">
        <w:rPr>
          <w:b/>
          <w:sz w:val="24"/>
          <w:szCs w:val="24"/>
        </w:rPr>
        <w:t>birliği</w:t>
      </w:r>
      <w:r w:rsidR="00CF030A" w:rsidRPr="002C4D3E">
        <w:rPr>
          <w:b/>
          <w:sz w:val="24"/>
          <w:szCs w:val="24"/>
        </w:rPr>
        <w:t xml:space="preserve"> </w:t>
      </w:r>
      <w:r w:rsidR="00221AD2" w:rsidRPr="002C4D3E">
        <w:rPr>
          <w:b/>
          <w:sz w:val="24"/>
          <w:szCs w:val="24"/>
        </w:rPr>
        <w:t>ile karar</w:t>
      </w:r>
      <w:r w:rsidR="00811357" w:rsidRPr="002C4D3E">
        <w:rPr>
          <w:b/>
          <w:sz w:val="24"/>
          <w:szCs w:val="24"/>
        </w:rPr>
        <w:t xml:space="preserve"> </w:t>
      </w:r>
      <w:r w:rsidR="00A25BEE" w:rsidRPr="002C4D3E">
        <w:rPr>
          <w:b/>
          <w:sz w:val="24"/>
          <w:szCs w:val="24"/>
        </w:rPr>
        <w:t>verildi.</w:t>
      </w:r>
    </w:p>
    <w:p w:rsidR="008810E7" w:rsidRPr="000D50C0" w:rsidRDefault="008810E7" w:rsidP="002C4D3E">
      <w:pPr>
        <w:ind w:firstLine="708"/>
        <w:jc w:val="both"/>
        <w:rPr>
          <w:b/>
          <w:sz w:val="24"/>
          <w:szCs w:val="24"/>
        </w:rPr>
      </w:pPr>
    </w:p>
    <w:p w:rsidR="00A25BEE" w:rsidRDefault="00A25BEE" w:rsidP="00A25BEE">
      <w:pPr>
        <w:jc w:val="both"/>
        <w:rPr>
          <w:b/>
          <w:sz w:val="24"/>
          <w:szCs w:val="24"/>
        </w:rPr>
      </w:pPr>
    </w:p>
    <w:p w:rsidR="002C4D3E" w:rsidRDefault="002C4D3E" w:rsidP="00A25BEE">
      <w:pPr>
        <w:jc w:val="both"/>
        <w:rPr>
          <w:b/>
          <w:sz w:val="24"/>
          <w:szCs w:val="24"/>
        </w:rPr>
      </w:pPr>
    </w:p>
    <w:p w:rsidR="002C4D3E" w:rsidRPr="000D50C0" w:rsidRDefault="002C4D3E" w:rsidP="00A25BEE">
      <w:pPr>
        <w:jc w:val="both"/>
        <w:rPr>
          <w:b/>
          <w:sz w:val="24"/>
          <w:szCs w:val="24"/>
        </w:rPr>
      </w:pPr>
    </w:p>
    <w:p w:rsidR="009607FF" w:rsidRDefault="009607FF" w:rsidP="00A25BEE">
      <w:pPr>
        <w:jc w:val="both"/>
        <w:rPr>
          <w:b/>
          <w:sz w:val="24"/>
        </w:rPr>
      </w:pPr>
    </w:p>
    <w:p w:rsidR="00E6456D" w:rsidRDefault="00E6456D" w:rsidP="00E6456D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</w:r>
    </w:p>
    <w:p w:rsidR="00BB78D5" w:rsidRDefault="00BB78D5" w:rsidP="00A25BEE">
      <w:pPr>
        <w:jc w:val="both"/>
        <w:rPr>
          <w:b/>
          <w:sz w:val="24"/>
        </w:rPr>
      </w:pPr>
    </w:p>
    <w:p w:rsidR="00B754B4" w:rsidRDefault="00B754B4" w:rsidP="00B754B4">
      <w:pPr>
        <w:tabs>
          <w:tab w:val="left" w:pos="2552"/>
          <w:tab w:val="left" w:pos="3119"/>
        </w:tabs>
        <w:ind w:right="-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SONER ÇETİN</w:t>
      </w:r>
      <w:r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ab/>
        <w:t xml:space="preserve">ELİF UZUN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ab/>
        <w:t>ZİHNETİ EMRE</w:t>
      </w:r>
    </w:p>
    <w:p w:rsidR="00B754B4" w:rsidRDefault="00B754B4" w:rsidP="00B754B4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>
        <w:rPr>
          <w:b/>
          <w:sz w:val="24"/>
        </w:rPr>
        <w:t xml:space="preserve">MECLİS BAŞKANI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AD5C8E">
        <w:rPr>
          <w:b/>
          <w:sz w:val="24"/>
        </w:rPr>
        <w:t>MECLİS KATİBİ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D5C8E">
        <w:rPr>
          <w:b/>
          <w:sz w:val="24"/>
        </w:rPr>
        <w:t>MECLİS KATİBİ</w:t>
      </w:r>
    </w:p>
    <w:p w:rsidR="00B754B4" w:rsidRDefault="00B754B4" w:rsidP="00B754B4">
      <w:pPr>
        <w:ind w:firstLine="708"/>
        <w:jc w:val="both"/>
        <w:rPr>
          <w:b/>
          <w:sz w:val="24"/>
        </w:rPr>
      </w:pPr>
    </w:p>
    <w:p w:rsidR="003C483C" w:rsidRPr="004A634A" w:rsidRDefault="003C483C" w:rsidP="004A634A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</w:p>
    <w:sectPr w:rsidR="003C483C" w:rsidRPr="004A634A" w:rsidSect="009023D1">
      <w:headerReference w:type="default" r:id="rId8"/>
      <w:footerReference w:type="default" r:id="rId9"/>
      <w:pgSz w:w="11906" w:h="16838"/>
      <w:pgMar w:top="1135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68" w:rsidRDefault="00CA4E68" w:rsidP="003C483C">
      <w:r>
        <w:separator/>
      </w:r>
    </w:p>
  </w:endnote>
  <w:endnote w:type="continuationSeparator" w:id="0">
    <w:p w:rsidR="00CA4E68" w:rsidRDefault="00CA4E68" w:rsidP="003C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0751"/>
      <w:docPartObj>
        <w:docPartGallery w:val="Page Numbers (Bottom of Page)"/>
        <w:docPartUnique/>
      </w:docPartObj>
    </w:sdtPr>
    <w:sdtEndPr/>
    <w:sdtContent>
      <w:p w:rsidR="007D73C4" w:rsidRDefault="00CA4E68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3C4" w:rsidRDefault="007D73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68" w:rsidRDefault="00CA4E68" w:rsidP="003C483C">
      <w:r>
        <w:separator/>
      </w:r>
    </w:p>
  </w:footnote>
  <w:footnote w:type="continuationSeparator" w:id="0">
    <w:p w:rsidR="00CA4E68" w:rsidRDefault="00CA4E68" w:rsidP="003C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C4" w:rsidRPr="00AD5C8E" w:rsidRDefault="007D73C4" w:rsidP="002C4D3E">
    <w:pPr>
      <w:pStyle w:val="KonuBal"/>
      <w:rPr>
        <w:u w:val="none"/>
      </w:rPr>
    </w:pPr>
    <w:r w:rsidRPr="00AD5C8E">
      <w:rPr>
        <w:u w:val="none"/>
      </w:rPr>
      <w:t>T.C.</w:t>
    </w:r>
  </w:p>
  <w:p w:rsidR="007D73C4" w:rsidRPr="00AD5C8E" w:rsidRDefault="007D73C4" w:rsidP="002C4D3E">
    <w:pPr>
      <w:pStyle w:val="KonuBal"/>
      <w:rPr>
        <w:u w:val="none"/>
      </w:rPr>
    </w:pPr>
    <w:r w:rsidRPr="00AD5C8E">
      <w:rPr>
        <w:u w:val="none"/>
      </w:rPr>
      <w:t xml:space="preserve">ADANA İLİ </w:t>
    </w:r>
    <w:r>
      <w:rPr>
        <w:u w:val="none"/>
      </w:rPr>
      <w:t>ÇUKUROVA</w:t>
    </w:r>
    <w:r w:rsidRPr="00AD5C8E">
      <w:rPr>
        <w:u w:val="none"/>
      </w:rPr>
      <w:t xml:space="preserve"> İLÇE BELEDİYESİ</w:t>
    </w:r>
  </w:p>
  <w:p w:rsidR="007D73C4" w:rsidRDefault="007D73C4" w:rsidP="002C4D3E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M E C L İ S</w:t>
    </w:r>
  </w:p>
  <w:p w:rsidR="007D73C4" w:rsidRDefault="007D73C4" w:rsidP="007D73C4">
    <w:pPr>
      <w:jc w:val="center"/>
      <w:rPr>
        <w:b/>
        <w:sz w:val="24"/>
        <w:u w:val="single"/>
      </w:rPr>
    </w:pPr>
  </w:p>
  <w:p w:rsidR="007D73C4" w:rsidRPr="007D73C4" w:rsidRDefault="007D73C4" w:rsidP="007D73C4">
    <w:pPr>
      <w:jc w:val="center"/>
      <w:rPr>
        <w:b/>
        <w:sz w:val="24"/>
        <w:u w:val="single"/>
      </w:rPr>
    </w:pPr>
  </w:p>
  <w:p w:rsidR="007D73C4" w:rsidRDefault="00B754B4" w:rsidP="007D73C4">
    <w:pPr>
      <w:ind w:firstLine="708"/>
      <w:rPr>
        <w:b/>
        <w:sz w:val="24"/>
      </w:rPr>
    </w:pPr>
    <w:r>
      <w:rPr>
        <w:b/>
        <w:sz w:val="24"/>
      </w:rPr>
      <w:t xml:space="preserve">Tarih        : </w:t>
    </w:r>
    <w:r w:rsidR="002C4D3E">
      <w:rPr>
        <w:b/>
        <w:sz w:val="24"/>
      </w:rPr>
      <w:t>07.12</w:t>
    </w:r>
    <w:r w:rsidR="007D73C4">
      <w:rPr>
        <w:b/>
        <w:sz w:val="24"/>
      </w:rPr>
      <w:t>.2021</w:t>
    </w:r>
  </w:p>
  <w:p w:rsidR="007D73C4" w:rsidRDefault="002C4D3E" w:rsidP="007D73C4">
    <w:pPr>
      <w:ind w:firstLine="708"/>
      <w:rPr>
        <w:b/>
        <w:sz w:val="24"/>
      </w:rPr>
    </w:pPr>
    <w:r>
      <w:rPr>
        <w:b/>
        <w:sz w:val="24"/>
      </w:rPr>
      <w:t>Sayı          : 84</w:t>
    </w:r>
  </w:p>
  <w:p w:rsidR="007D73C4" w:rsidRDefault="007D73C4" w:rsidP="007D73C4">
    <w:pPr>
      <w:ind w:firstLine="708"/>
      <w:rPr>
        <w:b/>
        <w:sz w:val="24"/>
      </w:rPr>
    </w:pPr>
    <w:r>
      <w:rPr>
        <w:b/>
        <w:sz w:val="24"/>
      </w:rPr>
      <w:t>Birleşim   :</w:t>
    </w:r>
    <w:r w:rsidR="002C4D3E">
      <w:rPr>
        <w:b/>
        <w:sz w:val="24"/>
      </w:rPr>
      <w:t xml:space="preserve"> 5</w:t>
    </w:r>
  </w:p>
  <w:p w:rsidR="007D73C4" w:rsidRDefault="007D73C4" w:rsidP="007D73C4">
    <w:pPr>
      <w:ind w:left="285" w:firstLine="423"/>
      <w:rPr>
        <w:b/>
        <w:sz w:val="24"/>
      </w:rPr>
    </w:pPr>
    <w:r>
      <w:rPr>
        <w:b/>
        <w:sz w:val="24"/>
      </w:rPr>
      <w:t>Oturum   : 1</w:t>
    </w:r>
  </w:p>
  <w:p w:rsidR="007D73C4" w:rsidRDefault="007D73C4" w:rsidP="007D73C4">
    <w:pPr>
      <w:ind w:left="993" w:hanging="285"/>
      <w:rPr>
        <w:b/>
        <w:sz w:val="24"/>
      </w:rPr>
    </w:pPr>
    <w:r>
      <w:rPr>
        <w:b/>
        <w:sz w:val="24"/>
      </w:rPr>
      <w:t xml:space="preserve">Özü          : Sözleşmeli Personel        </w:t>
    </w:r>
  </w:p>
  <w:p w:rsidR="007D73C4" w:rsidRDefault="007D73C4" w:rsidP="00DA7E84">
    <w:pPr>
      <w:ind w:left="2832" w:firstLine="708"/>
      <w:rPr>
        <w:b/>
        <w:sz w:val="32"/>
      </w:rPr>
    </w:pPr>
  </w:p>
  <w:p w:rsidR="007D73C4" w:rsidRPr="00993F7D" w:rsidRDefault="007D73C4" w:rsidP="00DA7E84">
    <w:pPr>
      <w:ind w:left="2832" w:firstLine="708"/>
      <w:rPr>
        <w:b/>
        <w:sz w:val="32"/>
      </w:rPr>
    </w:pPr>
    <w:r w:rsidRPr="00D21B9B">
      <w:rPr>
        <w:b/>
        <w:sz w:val="32"/>
      </w:rPr>
      <w:t xml:space="preserve">   </w:t>
    </w:r>
    <w:r w:rsidRPr="00AD5C8E">
      <w:rPr>
        <w:b/>
        <w:sz w:val="32"/>
        <w:u w:val="single"/>
      </w:rPr>
      <w:t>K A R A R</w:t>
    </w:r>
  </w:p>
  <w:p w:rsidR="007D73C4" w:rsidRDefault="007D73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A40"/>
    <w:multiLevelType w:val="hybridMultilevel"/>
    <w:tmpl w:val="0672C4D0"/>
    <w:lvl w:ilvl="0" w:tplc="9C48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45F57"/>
    <w:multiLevelType w:val="hybridMultilevel"/>
    <w:tmpl w:val="5B08D164"/>
    <w:lvl w:ilvl="0" w:tplc="AA88A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11393"/>
    <w:multiLevelType w:val="hybridMultilevel"/>
    <w:tmpl w:val="82102444"/>
    <w:lvl w:ilvl="0" w:tplc="9B00B3F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9D38E6"/>
    <w:multiLevelType w:val="hybridMultilevel"/>
    <w:tmpl w:val="6CCC687C"/>
    <w:lvl w:ilvl="0" w:tplc="BA641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19234A"/>
    <w:multiLevelType w:val="hybridMultilevel"/>
    <w:tmpl w:val="5A8072C6"/>
    <w:lvl w:ilvl="0" w:tplc="29FE4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C1C4CCD"/>
    <w:multiLevelType w:val="hybridMultilevel"/>
    <w:tmpl w:val="CC209C22"/>
    <w:lvl w:ilvl="0" w:tplc="326482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C00BB9"/>
    <w:multiLevelType w:val="hybridMultilevel"/>
    <w:tmpl w:val="1912190E"/>
    <w:lvl w:ilvl="0" w:tplc="73FE4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A5698A"/>
    <w:multiLevelType w:val="hybridMultilevel"/>
    <w:tmpl w:val="1E1435B0"/>
    <w:lvl w:ilvl="0" w:tplc="B55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D06E50"/>
    <w:multiLevelType w:val="hybridMultilevel"/>
    <w:tmpl w:val="6ED2E9BA"/>
    <w:lvl w:ilvl="0" w:tplc="327C4852">
      <w:start w:val="1"/>
      <w:numFmt w:val="decimal"/>
      <w:lvlText w:val="%1-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A10DD8"/>
    <w:multiLevelType w:val="hybridMultilevel"/>
    <w:tmpl w:val="3ADA4C0E"/>
    <w:lvl w:ilvl="0" w:tplc="6220B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6490"/>
    <w:multiLevelType w:val="hybridMultilevel"/>
    <w:tmpl w:val="DA1023AE"/>
    <w:lvl w:ilvl="0" w:tplc="DD744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0210B"/>
    <w:rsid w:val="00002D33"/>
    <w:rsid w:val="0002310F"/>
    <w:rsid w:val="00025754"/>
    <w:rsid w:val="000344E0"/>
    <w:rsid w:val="00094227"/>
    <w:rsid w:val="000947A6"/>
    <w:rsid w:val="000C1319"/>
    <w:rsid w:val="000D50C0"/>
    <w:rsid w:val="000E2DD9"/>
    <w:rsid w:val="000E64FE"/>
    <w:rsid w:val="000F0C57"/>
    <w:rsid w:val="001041B5"/>
    <w:rsid w:val="00112A93"/>
    <w:rsid w:val="0011650F"/>
    <w:rsid w:val="00137173"/>
    <w:rsid w:val="00142954"/>
    <w:rsid w:val="00194DDC"/>
    <w:rsid w:val="00197B2A"/>
    <w:rsid w:val="001A5C5D"/>
    <w:rsid w:val="001B4A7C"/>
    <w:rsid w:val="001C6164"/>
    <w:rsid w:val="001C6CCE"/>
    <w:rsid w:val="001D5489"/>
    <w:rsid w:val="001E2A3A"/>
    <w:rsid w:val="002061EE"/>
    <w:rsid w:val="00221AD2"/>
    <w:rsid w:val="00221C30"/>
    <w:rsid w:val="0023168E"/>
    <w:rsid w:val="00242C05"/>
    <w:rsid w:val="0025349C"/>
    <w:rsid w:val="002707CE"/>
    <w:rsid w:val="00271505"/>
    <w:rsid w:val="00272679"/>
    <w:rsid w:val="00276B4C"/>
    <w:rsid w:val="0029487A"/>
    <w:rsid w:val="00296D34"/>
    <w:rsid w:val="002A7FE6"/>
    <w:rsid w:val="002C4D3E"/>
    <w:rsid w:val="002C5937"/>
    <w:rsid w:val="002D1843"/>
    <w:rsid w:val="002D67F7"/>
    <w:rsid w:val="002E0EB6"/>
    <w:rsid w:val="002E580E"/>
    <w:rsid w:val="002E5ECA"/>
    <w:rsid w:val="002F3001"/>
    <w:rsid w:val="0032358F"/>
    <w:rsid w:val="003258AB"/>
    <w:rsid w:val="00331E17"/>
    <w:rsid w:val="003401B5"/>
    <w:rsid w:val="00342F0C"/>
    <w:rsid w:val="00372C4A"/>
    <w:rsid w:val="00380772"/>
    <w:rsid w:val="00393130"/>
    <w:rsid w:val="003933E8"/>
    <w:rsid w:val="003A2980"/>
    <w:rsid w:val="003A3E87"/>
    <w:rsid w:val="003B271B"/>
    <w:rsid w:val="003C11D3"/>
    <w:rsid w:val="003C483C"/>
    <w:rsid w:val="003E5499"/>
    <w:rsid w:val="003F3370"/>
    <w:rsid w:val="003F5465"/>
    <w:rsid w:val="004033A6"/>
    <w:rsid w:val="004038EC"/>
    <w:rsid w:val="0040753D"/>
    <w:rsid w:val="0041068E"/>
    <w:rsid w:val="0042546A"/>
    <w:rsid w:val="00450051"/>
    <w:rsid w:val="0046624C"/>
    <w:rsid w:val="00466CA1"/>
    <w:rsid w:val="00480DE3"/>
    <w:rsid w:val="0048236E"/>
    <w:rsid w:val="00490B21"/>
    <w:rsid w:val="004A634A"/>
    <w:rsid w:val="004B226B"/>
    <w:rsid w:val="004B26F0"/>
    <w:rsid w:val="004E6569"/>
    <w:rsid w:val="004F3EAB"/>
    <w:rsid w:val="00521D19"/>
    <w:rsid w:val="00523AE6"/>
    <w:rsid w:val="005469D7"/>
    <w:rsid w:val="00547C8F"/>
    <w:rsid w:val="00562F81"/>
    <w:rsid w:val="00593CCF"/>
    <w:rsid w:val="005A6396"/>
    <w:rsid w:val="005B5822"/>
    <w:rsid w:val="005C29D6"/>
    <w:rsid w:val="005C6697"/>
    <w:rsid w:val="005D0205"/>
    <w:rsid w:val="005E2F57"/>
    <w:rsid w:val="005E566E"/>
    <w:rsid w:val="00610D4E"/>
    <w:rsid w:val="00657553"/>
    <w:rsid w:val="00664D71"/>
    <w:rsid w:val="00672C95"/>
    <w:rsid w:val="00692BC0"/>
    <w:rsid w:val="006A16BF"/>
    <w:rsid w:val="006A3A48"/>
    <w:rsid w:val="006B0C69"/>
    <w:rsid w:val="006B30B7"/>
    <w:rsid w:val="006B55BC"/>
    <w:rsid w:val="006B7150"/>
    <w:rsid w:val="006C49F5"/>
    <w:rsid w:val="006C7F32"/>
    <w:rsid w:val="006D6274"/>
    <w:rsid w:val="006E17AA"/>
    <w:rsid w:val="006E21E6"/>
    <w:rsid w:val="006E2EF7"/>
    <w:rsid w:val="006E4D94"/>
    <w:rsid w:val="00714B03"/>
    <w:rsid w:val="007C132D"/>
    <w:rsid w:val="007C3F69"/>
    <w:rsid w:val="007D09DB"/>
    <w:rsid w:val="007D73C4"/>
    <w:rsid w:val="007E2F38"/>
    <w:rsid w:val="007E42A8"/>
    <w:rsid w:val="007E6C5B"/>
    <w:rsid w:val="007F3147"/>
    <w:rsid w:val="007F4C92"/>
    <w:rsid w:val="00811357"/>
    <w:rsid w:val="008139EF"/>
    <w:rsid w:val="00830666"/>
    <w:rsid w:val="00835E2D"/>
    <w:rsid w:val="0084673A"/>
    <w:rsid w:val="00862604"/>
    <w:rsid w:val="008810E7"/>
    <w:rsid w:val="00886B8B"/>
    <w:rsid w:val="008F39D6"/>
    <w:rsid w:val="00900EE3"/>
    <w:rsid w:val="0090128F"/>
    <w:rsid w:val="009023D1"/>
    <w:rsid w:val="009607FF"/>
    <w:rsid w:val="0096532D"/>
    <w:rsid w:val="00967865"/>
    <w:rsid w:val="00973AA6"/>
    <w:rsid w:val="00977CD3"/>
    <w:rsid w:val="00984D02"/>
    <w:rsid w:val="00993F7D"/>
    <w:rsid w:val="009B4259"/>
    <w:rsid w:val="009B5849"/>
    <w:rsid w:val="009C2927"/>
    <w:rsid w:val="009F407B"/>
    <w:rsid w:val="009F634D"/>
    <w:rsid w:val="00A0369F"/>
    <w:rsid w:val="00A24127"/>
    <w:rsid w:val="00A25BEE"/>
    <w:rsid w:val="00A3788F"/>
    <w:rsid w:val="00A514D9"/>
    <w:rsid w:val="00A57F8E"/>
    <w:rsid w:val="00A64124"/>
    <w:rsid w:val="00A67D68"/>
    <w:rsid w:val="00A85595"/>
    <w:rsid w:val="00A86300"/>
    <w:rsid w:val="00A95EC2"/>
    <w:rsid w:val="00AA7E88"/>
    <w:rsid w:val="00AB2CF8"/>
    <w:rsid w:val="00AC2CCA"/>
    <w:rsid w:val="00AC2CD9"/>
    <w:rsid w:val="00AC3B91"/>
    <w:rsid w:val="00AC3BD2"/>
    <w:rsid w:val="00AC7863"/>
    <w:rsid w:val="00AD5C8E"/>
    <w:rsid w:val="00AE3707"/>
    <w:rsid w:val="00B002ED"/>
    <w:rsid w:val="00B11C1C"/>
    <w:rsid w:val="00B13CA3"/>
    <w:rsid w:val="00B1779D"/>
    <w:rsid w:val="00B3432F"/>
    <w:rsid w:val="00B3575D"/>
    <w:rsid w:val="00B42B8B"/>
    <w:rsid w:val="00B44303"/>
    <w:rsid w:val="00B45518"/>
    <w:rsid w:val="00B54B11"/>
    <w:rsid w:val="00B567AB"/>
    <w:rsid w:val="00B754B4"/>
    <w:rsid w:val="00B76213"/>
    <w:rsid w:val="00B84873"/>
    <w:rsid w:val="00BA0381"/>
    <w:rsid w:val="00BB78D5"/>
    <w:rsid w:val="00BE4140"/>
    <w:rsid w:val="00BF4FA9"/>
    <w:rsid w:val="00C15681"/>
    <w:rsid w:val="00C217DD"/>
    <w:rsid w:val="00C435C5"/>
    <w:rsid w:val="00C56B35"/>
    <w:rsid w:val="00C576AA"/>
    <w:rsid w:val="00C67070"/>
    <w:rsid w:val="00C743EF"/>
    <w:rsid w:val="00C834BE"/>
    <w:rsid w:val="00C86956"/>
    <w:rsid w:val="00CA4E68"/>
    <w:rsid w:val="00CA6D24"/>
    <w:rsid w:val="00CE0D0C"/>
    <w:rsid w:val="00CF030A"/>
    <w:rsid w:val="00CF0655"/>
    <w:rsid w:val="00CF0B47"/>
    <w:rsid w:val="00D13A63"/>
    <w:rsid w:val="00D21B9B"/>
    <w:rsid w:val="00D278A3"/>
    <w:rsid w:val="00D46521"/>
    <w:rsid w:val="00D57DA6"/>
    <w:rsid w:val="00D80529"/>
    <w:rsid w:val="00DA6AEB"/>
    <w:rsid w:val="00DA7E84"/>
    <w:rsid w:val="00DB3EE6"/>
    <w:rsid w:val="00DB5CF0"/>
    <w:rsid w:val="00DB62BD"/>
    <w:rsid w:val="00DC48AC"/>
    <w:rsid w:val="00DD6B63"/>
    <w:rsid w:val="00DD7D94"/>
    <w:rsid w:val="00E01C29"/>
    <w:rsid w:val="00E07562"/>
    <w:rsid w:val="00E305D0"/>
    <w:rsid w:val="00E42B02"/>
    <w:rsid w:val="00E51DFE"/>
    <w:rsid w:val="00E53960"/>
    <w:rsid w:val="00E60885"/>
    <w:rsid w:val="00E6456D"/>
    <w:rsid w:val="00E67BFF"/>
    <w:rsid w:val="00E7739A"/>
    <w:rsid w:val="00E92D4C"/>
    <w:rsid w:val="00EA0FEF"/>
    <w:rsid w:val="00EA36F4"/>
    <w:rsid w:val="00EB6619"/>
    <w:rsid w:val="00EB68BB"/>
    <w:rsid w:val="00EC33E0"/>
    <w:rsid w:val="00EC4C30"/>
    <w:rsid w:val="00ED24C1"/>
    <w:rsid w:val="00ED4862"/>
    <w:rsid w:val="00ED6D80"/>
    <w:rsid w:val="00EE58BD"/>
    <w:rsid w:val="00EF32A3"/>
    <w:rsid w:val="00EF5076"/>
    <w:rsid w:val="00EF63B3"/>
    <w:rsid w:val="00F17453"/>
    <w:rsid w:val="00F20139"/>
    <w:rsid w:val="00F34368"/>
    <w:rsid w:val="00F46529"/>
    <w:rsid w:val="00F72229"/>
    <w:rsid w:val="00F75B1C"/>
    <w:rsid w:val="00F8655F"/>
    <w:rsid w:val="00F96FBA"/>
    <w:rsid w:val="00FC36F2"/>
    <w:rsid w:val="00FE0170"/>
    <w:rsid w:val="00FE0BF8"/>
    <w:rsid w:val="00FF25E1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49B018-7E97-4774-8601-A27FF845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8"/>
  </w:style>
  <w:style w:type="paragraph" w:styleId="Balk1">
    <w:name w:val="heading 1"/>
    <w:basedOn w:val="Normal"/>
    <w:next w:val="Normal"/>
    <w:qFormat/>
    <w:rsid w:val="006B7150"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6B7150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B2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B7150"/>
    <w:pPr>
      <w:jc w:val="center"/>
    </w:pPr>
    <w:rPr>
      <w:b/>
      <w:sz w:val="24"/>
      <w:u w:val="single"/>
    </w:rPr>
  </w:style>
  <w:style w:type="paragraph" w:styleId="GvdeMetni">
    <w:name w:val="Body Text"/>
    <w:basedOn w:val="Normal"/>
    <w:rsid w:val="006B7150"/>
    <w:pPr>
      <w:jc w:val="both"/>
    </w:pPr>
    <w:rPr>
      <w:sz w:val="24"/>
    </w:rPr>
  </w:style>
  <w:style w:type="paragraph" w:styleId="GvdeMetni2">
    <w:name w:val="Body Text 2"/>
    <w:basedOn w:val="Normal"/>
    <w:rsid w:val="006B7150"/>
    <w:pPr>
      <w:jc w:val="both"/>
    </w:pPr>
    <w:rPr>
      <w:b/>
      <w:bCs/>
      <w:sz w:val="24"/>
    </w:rPr>
  </w:style>
  <w:style w:type="paragraph" w:styleId="GvdeMetniGirintisi">
    <w:name w:val="Body Text Indent"/>
    <w:basedOn w:val="Normal"/>
    <w:rsid w:val="00AB2CF8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B45518"/>
    <w:pPr>
      <w:ind w:left="708"/>
    </w:pPr>
  </w:style>
  <w:style w:type="character" w:customStyle="1" w:styleId="KonuBalChar">
    <w:name w:val="Konu Başlığı Char"/>
    <w:link w:val="KonuBal"/>
    <w:locked/>
    <w:rsid w:val="00A25BEE"/>
    <w:rPr>
      <w:b/>
      <w:sz w:val="24"/>
      <w:u w:val="single"/>
    </w:rPr>
  </w:style>
  <w:style w:type="paragraph" w:styleId="BalonMetni">
    <w:name w:val="Balloon Text"/>
    <w:basedOn w:val="Normal"/>
    <w:link w:val="BalonMetniChar"/>
    <w:rsid w:val="00EB661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B6619"/>
    <w:rPr>
      <w:rFonts w:ascii="Tahoma" w:hAnsi="Tahoma" w:cs="Tahoma"/>
      <w:sz w:val="16"/>
      <w:szCs w:val="16"/>
    </w:rPr>
  </w:style>
  <w:style w:type="character" w:customStyle="1" w:styleId="Gvdemetni0">
    <w:name w:val="Gövde metni_"/>
    <w:link w:val="Gvdemetni1"/>
    <w:rsid w:val="009023D1"/>
    <w:rPr>
      <w:sz w:val="22"/>
      <w:szCs w:val="22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023D1"/>
    <w:pPr>
      <w:shd w:val="clear" w:color="auto" w:fill="FFFFFF"/>
      <w:spacing w:before="900" w:after="480" w:line="274" w:lineRule="exact"/>
      <w:ind w:firstLine="700"/>
      <w:jc w:val="both"/>
    </w:pPr>
    <w:rPr>
      <w:sz w:val="22"/>
      <w:szCs w:val="22"/>
    </w:rPr>
  </w:style>
  <w:style w:type="character" w:customStyle="1" w:styleId="GvdemetniKalnDeil">
    <w:name w:val="Gövde metni + Kalın Değil"/>
    <w:rsid w:val="00902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2Kaln">
    <w:name w:val="Gövde metni (2) + Kalın"/>
    <w:rsid w:val="00902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stbilgi">
    <w:name w:val="header"/>
    <w:basedOn w:val="Normal"/>
    <w:link w:val="stbilgiChar"/>
    <w:uiPriority w:val="99"/>
    <w:rsid w:val="003C48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483C"/>
  </w:style>
  <w:style w:type="paragraph" w:styleId="Altbilgi">
    <w:name w:val="footer"/>
    <w:basedOn w:val="Normal"/>
    <w:link w:val="AltbilgiChar"/>
    <w:uiPriority w:val="99"/>
    <w:rsid w:val="003C48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483C"/>
  </w:style>
  <w:style w:type="character" w:customStyle="1" w:styleId="GvdemetniKalnDeil0ptbolukbraklyor">
    <w:name w:val="Gövde metni + Kalın Değil;0 pt boşluk bırakılıyor"/>
    <w:basedOn w:val="Gvdemetni0"/>
    <w:rsid w:val="0024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paragraph" w:styleId="NormalWeb">
    <w:name w:val="Normal (Web)"/>
    <w:basedOn w:val="Normal"/>
    <w:uiPriority w:val="99"/>
    <w:unhideWhenUsed/>
    <w:rsid w:val="002C4D3E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2C4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832B-40E7-45B1-9783-AEDCF48D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BÜTÇE VE KANUNLAR MÜŞTEREK KOMİSYONU RAPORU</vt:lpstr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VE KANUNLAR MÜŞTEREK KOMİSYONU RAPORU</dc:title>
  <dc:creator>exper</dc:creator>
  <cp:lastModifiedBy>Mehmet Boğa</cp:lastModifiedBy>
  <cp:revision>2</cp:revision>
  <cp:lastPrinted>2018-12-10T08:51:00Z</cp:lastPrinted>
  <dcterms:created xsi:type="dcterms:W3CDTF">2021-12-15T10:41:00Z</dcterms:created>
  <dcterms:modified xsi:type="dcterms:W3CDTF">2021-12-15T10:41:00Z</dcterms:modified>
</cp:coreProperties>
</file>